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E" w:rsidRDefault="00E15CDE"/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Администрация Дзержинского района, в соответствии с  муниципальной программой «Развитие субъектов малого и среднего предпринимательства и инвестиционного климата в Дзержинском районе» на 2014-202</w:t>
      </w:r>
      <w:r w:rsidR="001E425C" w:rsidRPr="00967E4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A548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годы», утвержденной постановлением администрации района  18.10.2013  № 978-п (с учетом изменений и дополнений),  проводит </w:t>
      </w:r>
      <w:r w:rsidR="007A548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оценку заявок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для оказания муниципальной поддержки в форме предоставления субсидий субъектам </w:t>
      </w:r>
      <w:bookmarkStart w:id="0" w:name="_GoBack"/>
      <w:bookmarkEnd w:id="0"/>
      <w:r w:rsidRPr="00967E4D">
        <w:rPr>
          <w:rFonts w:ascii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1E425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и физическим лицам, применяющим специальный налоговый режим «Налог на профессиональный доход»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, на возмещение части затрат</w:t>
      </w:r>
      <w:r w:rsidR="001E425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при осуществлении предпринимательской деятельности.</w:t>
      </w:r>
    </w:p>
    <w:p w:rsidR="00294705" w:rsidRPr="00967E4D" w:rsidRDefault="001E425C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</w:rPr>
        <w:t>Прием документов о</w:t>
      </w:r>
      <w:r w:rsidR="00294705" w:rsidRPr="00967E4D">
        <w:rPr>
          <w:rFonts w:ascii="Times New Roman" w:hAnsi="Times New Roman" w:cs="Times New Roman"/>
          <w:sz w:val="24"/>
          <w:szCs w:val="24"/>
        </w:rPr>
        <w:t xml:space="preserve">т субъектов предпринимательства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и физически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х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лиц, применяющим специальный налоговый режим «Налог на профессиональный доход»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="00294705" w:rsidRPr="00967E4D">
        <w:rPr>
          <w:rFonts w:ascii="Times New Roman" w:hAnsi="Times New Roman" w:cs="Times New Roman"/>
          <w:sz w:val="24"/>
          <w:szCs w:val="24"/>
        </w:rPr>
        <w:t xml:space="preserve"> на бумажном носителе в отделе экономики и труда администрации Дзержинского района</w:t>
      </w:r>
      <w:r w:rsidR="0078313D" w:rsidRPr="00967E4D">
        <w:rPr>
          <w:rFonts w:ascii="Times New Roman" w:hAnsi="Times New Roman" w:cs="Times New Roman"/>
          <w:sz w:val="24"/>
          <w:szCs w:val="24"/>
        </w:rPr>
        <w:t>:</w:t>
      </w:r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высылается почтой по адресу: ул. Ленина, 15, кабинет 204,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доставляется лично по адресу: ул. Ленина, 15, кабинет 212,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Контактный телефон 9-06-19, 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: dzerottruda@mail.ru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4705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Прием документов осуществляется с 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9:00 25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до 1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6: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EBE" w:rsidRPr="00967E4D" w:rsidRDefault="00294705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</w:rPr>
        <w:t xml:space="preserve"> 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Общий   размер субсидий субъектам малого и среднего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и физическим лицам, применяющим специальный налоговый режим «Налог на профессиональный доход»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в 2022 году,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</w:p>
    <w:p w:rsidR="00D80EBE" w:rsidRPr="00967E4D" w:rsidRDefault="00967E4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1 046 884</w:t>
      </w:r>
      <w:r w:rsidR="008D7FEB" w:rsidRPr="00967E4D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8D7FEB" w:rsidRPr="00967E4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, в том числе: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краевого бюджета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748 000,00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   рублей;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местного бюджета </w:t>
      </w:r>
      <w:r w:rsidR="008D7FEB" w:rsidRPr="00967E4D">
        <w:rPr>
          <w:rFonts w:ascii="Times New Roman" w:hAnsi="Times New Roman" w:cs="Times New Roman"/>
          <w:sz w:val="24"/>
          <w:szCs w:val="24"/>
          <w:lang w:eastAsia="ru-RU"/>
        </w:rPr>
        <w:t>298 884,00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0EBE" w:rsidRDefault="00CE71D9">
      <w:r>
        <w:t xml:space="preserve"> </w:t>
      </w:r>
      <w:r w:rsidR="00D80EBE">
        <w:t xml:space="preserve"> </w:t>
      </w:r>
    </w:p>
    <w:sectPr w:rsidR="00D8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AE"/>
    <w:rsid w:val="001E425C"/>
    <w:rsid w:val="00220EAE"/>
    <w:rsid w:val="00294705"/>
    <w:rsid w:val="002A57A3"/>
    <w:rsid w:val="00556CD7"/>
    <w:rsid w:val="0078313D"/>
    <w:rsid w:val="007A548C"/>
    <w:rsid w:val="008376AB"/>
    <w:rsid w:val="008D7FEB"/>
    <w:rsid w:val="008E3BF9"/>
    <w:rsid w:val="00967E4D"/>
    <w:rsid w:val="00A96228"/>
    <w:rsid w:val="00BB6405"/>
    <w:rsid w:val="00CE71D9"/>
    <w:rsid w:val="00D80EBE"/>
    <w:rsid w:val="00E02C84"/>
    <w:rsid w:val="00E0382A"/>
    <w:rsid w:val="00E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C029"/>
  <w15:chartTrackingRefBased/>
  <w15:docId w15:val="{3CA5F5FA-4F76-4BEB-91E4-0D885D18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0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83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cp:lastPrinted>2022-02-21T02:14:00Z</cp:lastPrinted>
  <dcterms:created xsi:type="dcterms:W3CDTF">2020-10-02T01:23:00Z</dcterms:created>
  <dcterms:modified xsi:type="dcterms:W3CDTF">2022-02-21T02:18:00Z</dcterms:modified>
</cp:coreProperties>
</file>